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pStyle w:val="Heading2"/>
        <w:rPr/>
      </w:pPr>
      <w:r w:rsidDel="00000000" w:rsidR="00000000" w:rsidRPr="00000000">
        <w:rPr>
          <w:rtl w:val="0"/>
        </w:rPr>
        <w:t xml:space="preserve">Position: Public Outreach Expert</w:t>
      </w:r>
    </w:p>
    <w:p w:rsidR="00000000" w:rsidDel="00000000" w:rsidP="00000000" w:rsidRDefault="00000000" w:rsidRPr="00000000" w14:paraId="00000003">
      <w:pPr>
        <w:pStyle w:val="Heading2"/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Public Outreach Expert will lead communication and visibility strategies to engage public audiences and promote the project.</w:t>
      </w:r>
    </w:p>
    <w:p w:rsidR="00000000" w:rsidDel="00000000" w:rsidP="00000000" w:rsidRDefault="00000000" w:rsidRPr="00000000" w14:paraId="00000005">
      <w:pPr>
        <w:pStyle w:val="Heading2"/>
        <w:rPr/>
      </w:pPr>
      <w:r w:rsidDel="00000000" w:rsidR="00000000" w:rsidRPr="00000000">
        <w:rPr>
          <w:rtl w:val="0"/>
        </w:rPr>
        <w:t xml:space="preserve">General Field and Scope: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Strategic communication and media relations for environmental and community resilience campaigns.</w:t>
      </w:r>
    </w:p>
    <w:p w:rsidR="00000000" w:rsidDel="00000000" w:rsidP="00000000" w:rsidRDefault="00000000" w:rsidRPr="00000000" w14:paraId="00000007">
      <w:pPr>
        <w:pStyle w:val="Heading2"/>
        <w:rPr/>
      </w:pPr>
      <w:r w:rsidDel="00000000" w:rsidR="00000000" w:rsidRPr="00000000">
        <w:rPr>
          <w:rtl w:val="0"/>
        </w:rPr>
        <w:t xml:space="preserve">Tasks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 and implement the project communication strategy.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Coordinate media relations and visibility activities.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Produce outreach content (drafts f</w:t>
      </w:r>
      <w:r w:rsidDel="00000000" w:rsidR="00000000" w:rsidRPr="00000000">
        <w:rPr>
          <w:rtl w:val="0"/>
        </w:rPr>
        <w:t xml:space="preserve">or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press releases, articles, brochures).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Organize public events and awareness campaigns.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compliance with donor visibility requirements.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project branding and public image.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communication channels (social media, website).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 success stories and community impacts.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public response and feedback.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capacity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building in communication for partners.</w:t>
      </w:r>
    </w:p>
    <w:p w:rsidR="00000000" w:rsidDel="00000000" w:rsidP="00000000" w:rsidRDefault="00000000" w:rsidRPr="00000000" w14:paraId="00000012">
      <w:pPr>
        <w:pStyle w:val="Heading2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Degree in Communications, Journalism, or related field.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3 years of experience in public outreach or PR.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Strong writing, editing, and media coordination skills (in Armenian and English).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Creativity and visual storytelling abilities.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 with donor-funded or environmental projects preferred.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  <w:t xml:space="preserve">About Employer: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O/aspc9HSkkJP+ymmZVSLyTqRw==">CgMxLjA4AHIhMVN6NHdRN3poUHhpNlR6bUlvdmtFUGthakVlMmVrcnpF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